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6F" w:rsidRDefault="006A64CD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6F4">
        <w:rPr>
          <w:sz w:val="28"/>
          <w:szCs w:val="28"/>
        </w:rPr>
        <w:t>Bangui le,</w:t>
      </w:r>
      <w:r w:rsidR="00CF3A85">
        <w:rPr>
          <w:sz w:val="28"/>
          <w:szCs w:val="28"/>
        </w:rPr>
        <w:t xml:space="preserve"> 28 novembre2017</w:t>
      </w:r>
    </w:p>
    <w:p w:rsidR="0032466F" w:rsidRDefault="0032466F" w:rsidP="00CF3A85">
      <w:pPr>
        <w:spacing w:after="0" w:line="240" w:lineRule="auto"/>
        <w:jc w:val="both"/>
        <w:rPr>
          <w:sz w:val="28"/>
          <w:szCs w:val="28"/>
        </w:rPr>
      </w:pPr>
    </w:p>
    <w:p w:rsidR="006A64CD" w:rsidRDefault="00F36725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Personnel du</w:t>
      </w:r>
      <w:r w:rsidR="0032466F" w:rsidRPr="0032466F">
        <w:rPr>
          <w:b/>
          <w:sz w:val="28"/>
          <w:szCs w:val="28"/>
        </w:rPr>
        <w:t>C</w:t>
      </w:r>
      <w:r w:rsidR="0032466F">
        <w:rPr>
          <w:sz w:val="28"/>
          <w:szCs w:val="28"/>
        </w:rPr>
        <w:t xml:space="preserve">omptoir des </w:t>
      </w:r>
      <w:r w:rsidR="0032466F" w:rsidRPr="0032466F">
        <w:rPr>
          <w:b/>
          <w:sz w:val="28"/>
          <w:szCs w:val="28"/>
        </w:rPr>
        <w:t>M</w:t>
      </w:r>
      <w:r w:rsidR="0032466F">
        <w:rPr>
          <w:sz w:val="28"/>
          <w:szCs w:val="28"/>
        </w:rPr>
        <w:t xml:space="preserve">inéraux et </w:t>
      </w:r>
      <w:r w:rsidR="0032466F" w:rsidRPr="0032466F">
        <w:rPr>
          <w:b/>
          <w:sz w:val="28"/>
          <w:szCs w:val="28"/>
        </w:rPr>
        <w:t>G</w:t>
      </w:r>
      <w:r w:rsidR="0032466F">
        <w:rPr>
          <w:sz w:val="28"/>
          <w:szCs w:val="28"/>
        </w:rPr>
        <w:t xml:space="preserve">emmes   </w:t>
      </w:r>
      <w:r w:rsidR="0032466F" w:rsidRPr="0032466F">
        <w:rPr>
          <w:b/>
          <w:sz w:val="28"/>
          <w:szCs w:val="28"/>
        </w:rPr>
        <w:t>(COMIGEM)</w:t>
      </w:r>
      <w:r w:rsidR="0032466F">
        <w:rPr>
          <w:sz w:val="28"/>
          <w:szCs w:val="28"/>
        </w:rPr>
        <w:t xml:space="preserve"> S/C de l’</w:t>
      </w:r>
      <w:r w:rsidR="0032466F" w:rsidRPr="0032466F">
        <w:rPr>
          <w:b/>
          <w:sz w:val="28"/>
          <w:szCs w:val="28"/>
        </w:rPr>
        <w:t>U</w:t>
      </w:r>
      <w:r w:rsidR="0032466F">
        <w:rPr>
          <w:sz w:val="28"/>
          <w:szCs w:val="28"/>
        </w:rPr>
        <w:t xml:space="preserve">nion </w:t>
      </w:r>
      <w:r w:rsidR="0032466F" w:rsidRPr="0032466F">
        <w:rPr>
          <w:b/>
          <w:sz w:val="28"/>
          <w:szCs w:val="28"/>
        </w:rPr>
        <w:t>G</w:t>
      </w:r>
      <w:r w:rsidR="0032466F">
        <w:rPr>
          <w:sz w:val="28"/>
          <w:szCs w:val="28"/>
        </w:rPr>
        <w:t xml:space="preserve">énérale des </w:t>
      </w:r>
      <w:r w:rsidR="0032466F" w:rsidRPr="0032466F">
        <w:rPr>
          <w:b/>
          <w:sz w:val="28"/>
          <w:szCs w:val="28"/>
        </w:rPr>
        <w:t>T</w:t>
      </w:r>
      <w:r w:rsidR="0032466F">
        <w:rPr>
          <w:sz w:val="28"/>
          <w:szCs w:val="28"/>
        </w:rPr>
        <w:t xml:space="preserve">ravailleurs de </w:t>
      </w:r>
      <w:r w:rsidR="0032466F" w:rsidRPr="0032466F">
        <w:rPr>
          <w:b/>
          <w:sz w:val="28"/>
          <w:szCs w:val="28"/>
        </w:rPr>
        <w:t>C</w:t>
      </w:r>
      <w:r w:rsidR="0032466F">
        <w:rPr>
          <w:sz w:val="28"/>
          <w:szCs w:val="28"/>
        </w:rPr>
        <w:t xml:space="preserve">entrafrique </w:t>
      </w:r>
      <w:r w:rsidR="0032466F" w:rsidRPr="0032466F">
        <w:rPr>
          <w:b/>
          <w:sz w:val="28"/>
          <w:szCs w:val="28"/>
        </w:rPr>
        <w:t>(U.G.T.C)</w:t>
      </w:r>
    </w:p>
    <w:p w:rsidR="006246F4" w:rsidRPr="0032466F" w:rsidRDefault="006246F4" w:rsidP="00CF3A85">
      <w:pPr>
        <w:spacing w:after="0" w:line="240" w:lineRule="auto"/>
        <w:jc w:val="both"/>
        <w:rPr>
          <w:b/>
          <w:sz w:val="28"/>
          <w:szCs w:val="28"/>
        </w:rPr>
      </w:pPr>
      <w:r w:rsidRPr="0032466F">
        <w:rPr>
          <w:b/>
          <w:sz w:val="28"/>
          <w:szCs w:val="28"/>
        </w:rPr>
        <w:t>A</w:t>
      </w:r>
      <w:bookmarkStart w:id="0" w:name="_GoBack"/>
      <w:bookmarkEnd w:id="0"/>
    </w:p>
    <w:p w:rsidR="006246F4" w:rsidRDefault="006246F4" w:rsidP="00CF3A85">
      <w:pPr>
        <w:spacing w:after="0" w:line="240" w:lineRule="auto"/>
        <w:jc w:val="both"/>
        <w:rPr>
          <w:sz w:val="28"/>
          <w:szCs w:val="28"/>
        </w:rPr>
      </w:pPr>
      <w:r w:rsidRPr="0032466F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on </w:t>
      </w:r>
      <w:r w:rsidRPr="0032466F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xcellence </w:t>
      </w:r>
      <w:r w:rsidRPr="0032466F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onsieur le </w:t>
      </w:r>
      <w:r w:rsidRPr="0032466F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inistre des </w:t>
      </w:r>
      <w:r w:rsidRPr="0032466F">
        <w:rPr>
          <w:b/>
          <w:sz w:val="28"/>
          <w:szCs w:val="28"/>
        </w:rPr>
        <w:t>M</w:t>
      </w:r>
      <w:r>
        <w:rPr>
          <w:sz w:val="28"/>
          <w:szCs w:val="28"/>
        </w:rPr>
        <w:t>ines</w:t>
      </w:r>
      <w:r w:rsidR="009C5DF3">
        <w:rPr>
          <w:sz w:val="28"/>
          <w:szCs w:val="28"/>
        </w:rPr>
        <w:t xml:space="preserve"> et de la </w:t>
      </w:r>
      <w:r w:rsidR="009C5DF3" w:rsidRPr="009C5DF3">
        <w:rPr>
          <w:b/>
          <w:sz w:val="28"/>
          <w:szCs w:val="28"/>
        </w:rPr>
        <w:t>G</w:t>
      </w:r>
      <w:r w:rsidR="009C5DF3">
        <w:rPr>
          <w:sz w:val="28"/>
          <w:szCs w:val="28"/>
        </w:rPr>
        <w:t>éologie.</w:t>
      </w:r>
    </w:p>
    <w:p w:rsidR="006246F4" w:rsidRPr="0032466F" w:rsidRDefault="006A64CD" w:rsidP="00CF3A8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2466F">
        <w:rPr>
          <w:b/>
          <w:sz w:val="28"/>
          <w:szCs w:val="28"/>
          <w:u w:val="single"/>
        </w:rPr>
        <w:t>BANGUI</w:t>
      </w:r>
      <w:r w:rsidR="0032466F">
        <w:rPr>
          <w:b/>
          <w:sz w:val="28"/>
          <w:szCs w:val="28"/>
          <w:u w:val="single"/>
        </w:rPr>
        <w:t>.</w:t>
      </w:r>
    </w:p>
    <w:p w:rsidR="006246F4" w:rsidRDefault="006246F4" w:rsidP="00CF3A85">
      <w:pPr>
        <w:spacing w:after="0" w:line="240" w:lineRule="auto"/>
        <w:jc w:val="both"/>
        <w:rPr>
          <w:sz w:val="28"/>
          <w:szCs w:val="28"/>
        </w:rPr>
      </w:pPr>
      <w:r w:rsidRPr="006A64CD">
        <w:rPr>
          <w:b/>
          <w:sz w:val="28"/>
          <w:szCs w:val="28"/>
          <w:u w:val="single"/>
        </w:rPr>
        <w:t>Objet </w:t>
      </w:r>
      <w:r>
        <w:rPr>
          <w:sz w:val="28"/>
          <w:szCs w:val="28"/>
        </w:rPr>
        <w:t>: Payement des arriérés de salaire.</w:t>
      </w:r>
    </w:p>
    <w:p w:rsidR="006246F4" w:rsidRDefault="00CC5F99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Excellence,</w:t>
      </w:r>
    </w:p>
    <w:p w:rsidR="002C1E8F" w:rsidRDefault="002C1E8F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Nous,</w:t>
      </w:r>
      <w:r w:rsidR="00CC5F99">
        <w:rPr>
          <w:sz w:val="28"/>
          <w:szCs w:val="28"/>
        </w:rPr>
        <w:t xml:space="preserve"> personnel du Comptoir des Minéraux et Gemmes (COMI</w:t>
      </w:r>
      <w:r>
        <w:rPr>
          <w:sz w:val="28"/>
          <w:szCs w:val="28"/>
        </w:rPr>
        <w:t>GEM) unis par la présente, venons</w:t>
      </w:r>
      <w:r w:rsidR="00CC5F99">
        <w:rPr>
          <w:sz w:val="28"/>
          <w:szCs w:val="28"/>
        </w:rPr>
        <w:t xml:space="preserve"> auprès de votre haute bienveillance</w:t>
      </w:r>
      <w:r w:rsidR="00874A9F">
        <w:rPr>
          <w:sz w:val="28"/>
          <w:szCs w:val="28"/>
        </w:rPr>
        <w:t>,</w:t>
      </w:r>
      <w:r w:rsidR="00CC5F99">
        <w:rPr>
          <w:sz w:val="28"/>
          <w:szCs w:val="28"/>
        </w:rPr>
        <w:t xml:space="preserve"> demander le payement de</w:t>
      </w:r>
      <w:r>
        <w:rPr>
          <w:sz w:val="28"/>
          <w:szCs w:val="28"/>
        </w:rPr>
        <w:t xml:space="preserve"> nos arriérés de salaire.</w:t>
      </w:r>
    </w:p>
    <w:p w:rsidR="005558AA" w:rsidRDefault="002C1E8F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COMIGEM, un des mamelons du département des Mines</w:t>
      </w:r>
      <w:r w:rsidR="007C2FF8">
        <w:rPr>
          <w:sz w:val="28"/>
          <w:szCs w:val="28"/>
        </w:rPr>
        <w:t xml:space="preserve">, spécialisé dans la commercialisation des pierres précieuses, vit un calvaire qui ne dit pas son nom du </w:t>
      </w:r>
      <w:r w:rsidR="005558AA">
        <w:rPr>
          <w:sz w:val="28"/>
          <w:szCs w:val="28"/>
        </w:rPr>
        <w:t>fait du non prise en compte des</w:t>
      </w:r>
      <w:r w:rsidR="00204BD0">
        <w:rPr>
          <w:sz w:val="28"/>
          <w:szCs w:val="28"/>
        </w:rPr>
        <w:t>es</w:t>
      </w:r>
      <w:r w:rsidR="005558AA">
        <w:rPr>
          <w:sz w:val="28"/>
          <w:szCs w:val="28"/>
        </w:rPr>
        <w:t xml:space="preserve"> charges so</w:t>
      </w:r>
      <w:r w:rsidR="00204BD0">
        <w:rPr>
          <w:sz w:val="28"/>
          <w:szCs w:val="28"/>
        </w:rPr>
        <w:t xml:space="preserve">ciales </w:t>
      </w:r>
      <w:r w:rsidR="005558AA">
        <w:rPr>
          <w:sz w:val="28"/>
          <w:szCs w:val="28"/>
        </w:rPr>
        <w:t>et de la</w:t>
      </w:r>
      <w:r w:rsidR="007C2FF8">
        <w:rPr>
          <w:sz w:val="28"/>
          <w:szCs w:val="28"/>
        </w:rPr>
        <w:t xml:space="preserve"> mauvaise volonté </w:t>
      </w:r>
      <w:r w:rsidR="00204BD0">
        <w:rPr>
          <w:sz w:val="28"/>
          <w:szCs w:val="28"/>
        </w:rPr>
        <w:t>du</w:t>
      </w:r>
      <w:r w:rsidR="007C2FF8">
        <w:rPr>
          <w:sz w:val="28"/>
          <w:szCs w:val="28"/>
        </w:rPr>
        <w:t xml:space="preserve"> département des mines</w:t>
      </w:r>
      <w:r w:rsidR="00204BD0">
        <w:rPr>
          <w:sz w:val="28"/>
          <w:szCs w:val="28"/>
        </w:rPr>
        <w:t xml:space="preserve"> pour le règlement de</w:t>
      </w:r>
      <w:r w:rsidR="005558AA">
        <w:rPr>
          <w:sz w:val="28"/>
          <w:szCs w:val="28"/>
        </w:rPr>
        <w:t>s arriérés sociaux</w:t>
      </w:r>
      <w:r w:rsidR="00204BD0">
        <w:rPr>
          <w:sz w:val="28"/>
          <w:szCs w:val="28"/>
        </w:rPr>
        <w:t xml:space="preserve"> de sa Direction Générale</w:t>
      </w:r>
      <w:r w:rsidR="005558AA">
        <w:rPr>
          <w:sz w:val="28"/>
          <w:szCs w:val="28"/>
        </w:rPr>
        <w:t>.</w:t>
      </w:r>
    </w:p>
    <w:p w:rsidR="005057B1" w:rsidRDefault="00BE68CA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COMIGEM dispose de ses ressources propres qui, en</w:t>
      </w:r>
      <w:r w:rsidR="004A5145">
        <w:rPr>
          <w:sz w:val="28"/>
          <w:szCs w:val="28"/>
        </w:rPr>
        <w:t xml:space="preserve"> Décembre</w:t>
      </w:r>
      <w:r>
        <w:rPr>
          <w:sz w:val="28"/>
          <w:szCs w:val="28"/>
        </w:rPr>
        <w:t xml:space="preserve"> 2012, sont prises par le département des Mines pour </w:t>
      </w:r>
      <w:r w:rsidR="00874A9F">
        <w:rPr>
          <w:sz w:val="28"/>
          <w:szCs w:val="28"/>
        </w:rPr>
        <w:t>« </w:t>
      </w:r>
      <w:r>
        <w:rPr>
          <w:sz w:val="28"/>
          <w:szCs w:val="28"/>
        </w:rPr>
        <w:t>être gardé en lieu sûr</w:t>
      </w:r>
      <w:r w:rsidR="00874A9F">
        <w:rPr>
          <w:sz w:val="28"/>
          <w:szCs w:val="28"/>
        </w:rPr>
        <w:t> »</w:t>
      </w:r>
      <w:r>
        <w:rPr>
          <w:sz w:val="28"/>
          <w:szCs w:val="28"/>
        </w:rPr>
        <w:t xml:space="preserve"> selon l’argumentation du département</w:t>
      </w:r>
      <w:r w:rsidR="005057B1">
        <w:rPr>
          <w:sz w:val="28"/>
          <w:szCs w:val="28"/>
        </w:rPr>
        <w:t>. Citons entre autre :</w:t>
      </w:r>
    </w:p>
    <w:p w:rsidR="005057B1" w:rsidRPr="00277938" w:rsidRDefault="005057B1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Un véhi</w:t>
      </w:r>
      <w:r w:rsidR="004360E2">
        <w:rPr>
          <w:sz w:val="28"/>
          <w:szCs w:val="28"/>
        </w:rPr>
        <w:t>cule de type TOYOTA</w:t>
      </w:r>
      <w:r w:rsidR="00277938">
        <w:rPr>
          <w:sz w:val="28"/>
          <w:szCs w:val="28"/>
        </w:rPr>
        <w:t xml:space="preserve"> Land-Cruiser</w:t>
      </w:r>
      <w:r w:rsidR="004360E2">
        <w:rPr>
          <w:sz w:val="28"/>
          <w:szCs w:val="28"/>
        </w:rPr>
        <w:t xml:space="preserve"> BJ 80</w:t>
      </w:r>
      <w:r w:rsidR="00277938">
        <w:rPr>
          <w:sz w:val="28"/>
          <w:szCs w:val="28"/>
        </w:rPr>
        <w:t xml:space="preserve"> immatriculé BA 307 BG</w:t>
      </w:r>
      <w:r w:rsidR="004360E2">
        <w:rPr>
          <w:sz w:val="28"/>
          <w:szCs w:val="28"/>
        </w:rPr>
        <w:t> ;</w:t>
      </w:r>
    </w:p>
    <w:p w:rsidR="005057B1" w:rsidRPr="00492580" w:rsidRDefault="00492580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6,300 Kilogrammes</w:t>
      </w:r>
      <w:r w:rsidR="005057B1">
        <w:rPr>
          <w:sz w:val="28"/>
          <w:szCs w:val="28"/>
        </w:rPr>
        <w:t xml:space="preserve"> d’or ;</w:t>
      </w:r>
    </w:p>
    <w:p w:rsidR="00874A9F" w:rsidRPr="00874A9F" w:rsidRDefault="005057B1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2532,08 carats de diamant. </w:t>
      </w:r>
    </w:p>
    <w:p w:rsidR="00874A9F" w:rsidRDefault="00874A9F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Ces ressources citées ci-haut qui devaient permettre à</w:t>
      </w:r>
      <w:r w:rsidR="00A50674">
        <w:rPr>
          <w:sz w:val="28"/>
          <w:szCs w:val="28"/>
        </w:rPr>
        <w:t xml:space="preserve"> COMIGEM de fonctionner</w:t>
      </w:r>
      <w:r>
        <w:rPr>
          <w:sz w:val="28"/>
          <w:szCs w:val="28"/>
        </w:rPr>
        <w:t xml:space="preserve"> ne sont pas rétrocédées jusqu’à ce jour</w:t>
      </w:r>
      <w:r w:rsidR="00A50674">
        <w:rPr>
          <w:sz w:val="28"/>
          <w:szCs w:val="28"/>
        </w:rPr>
        <w:t>.</w:t>
      </w:r>
    </w:p>
    <w:p w:rsidR="00BE68CA" w:rsidRDefault="00BE68CA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aujourd’hui la Direction Générale du COMIGEM traverse  des difficultés</w:t>
      </w:r>
      <w:r w:rsidR="005057B1">
        <w:rPr>
          <w:sz w:val="28"/>
          <w:szCs w:val="28"/>
        </w:rPr>
        <w:t xml:space="preserve"> d’ordre financière</w:t>
      </w:r>
      <w:r w:rsidR="004A5145">
        <w:rPr>
          <w:sz w:val="28"/>
          <w:szCs w:val="28"/>
        </w:rPr>
        <w:t>, il est de raison que nous nous adressons au département pour le règlement de nos arriérés sociaux et le redémarrage des activit</w:t>
      </w:r>
      <w:r w:rsidR="009C5DF3">
        <w:rPr>
          <w:sz w:val="28"/>
          <w:szCs w:val="28"/>
        </w:rPr>
        <w:t>és de la société COMIGEM</w:t>
      </w:r>
      <w:r w:rsidR="004A5145">
        <w:rPr>
          <w:sz w:val="28"/>
          <w:szCs w:val="28"/>
        </w:rPr>
        <w:t xml:space="preserve">.  </w:t>
      </w:r>
    </w:p>
    <w:p w:rsidR="00DF14B5" w:rsidRDefault="00BE2B7D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plusieurs tentatives de rencontres avortées avec votre Excellence, </w:t>
      </w:r>
      <w:r w:rsidR="00DF14B5">
        <w:rPr>
          <w:sz w:val="28"/>
          <w:szCs w:val="28"/>
        </w:rPr>
        <w:t xml:space="preserve">les </w:t>
      </w:r>
      <w:r>
        <w:rPr>
          <w:sz w:val="28"/>
          <w:szCs w:val="28"/>
        </w:rPr>
        <w:t>rencontre</w:t>
      </w:r>
      <w:r w:rsidR="00DF14B5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avec les cadres du département </w:t>
      </w:r>
      <w:r w:rsidR="00DF14B5">
        <w:rPr>
          <w:sz w:val="28"/>
          <w:szCs w:val="28"/>
        </w:rPr>
        <w:t xml:space="preserve">(Direction </w:t>
      </w:r>
      <w:r w:rsidR="007A787D">
        <w:rPr>
          <w:sz w:val="28"/>
          <w:szCs w:val="28"/>
        </w:rPr>
        <w:t xml:space="preserve">de Cabinet) </w:t>
      </w:r>
      <w:r w:rsidR="00DF14B5">
        <w:rPr>
          <w:sz w:val="28"/>
          <w:szCs w:val="28"/>
        </w:rPr>
        <w:t xml:space="preserve">ont accouché  </w:t>
      </w:r>
      <w:r w:rsidR="007A787D">
        <w:rPr>
          <w:sz w:val="28"/>
          <w:szCs w:val="28"/>
        </w:rPr>
        <w:t xml:space="preserve">que </w:t>
      </w:r>
      <w:r w:rsidR="00DF14B5">
        <w:rPr>
          <w:sz w:val="28"/>
          <w:szCs w:val="28"/>
        </w:rPr>
        <w:t xml:space="preserve">d’une souris. </w:t>
      </w:r>
      <w:r w:rsidR="007A787D">
        <w:rPr>
          <w:sz w:val="28"/>
          <w:szCs w:val="28"/>
        </w:rPr>
        <w:t>B</w:t>
      </w:r>
      <w:r w:rsidR="00DF14B5">
        <w:rPr>
          <w:sz w:val="28"/>
          <w:szCs w:val="28"/>
        </w:rPr>
        <w:t xml:space="preserve">ien que des instructions </w:t>
      </w:r>
      <w:r w:rsidR="007A787D">
        <w:rPr>
          <w:sz w:val="28"/>
          <w:szCs w:val="28"/>
        </w:rPr>
        <w:t>aient</w:t>
      </w:r>
      <w:r w:rsidR="00DF14B5">
        <w:rPr>
          <w:sz w:val="28"/>
          <w:szCs w:val="28"/>
        </w:rPr>
        <w:t xml:space="preserve"> été données par la haute autorité</w:t>
      </w:r>
      <w:r w:rsidR="007A787D">
        <w:rPr>
          <w:sz w:val="28"/>
          <w:szCs w:val="28"/>
        </w:rPr>
        <w:t>, le personnel a connu que des mépris et des brimades. Aucune réalisation concrète tendant à une décrispation  du climat social.</w:t>
      </w:r>
    </w:p>
    <w:p w:rsidR="00CC5F99" w:rsidRDefault="005558AA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Excellence</w:t>
      </w:r>
      <w:r w:rsidR="00902E3B">
        <w:rPr>
          <w:sz w:val="28"/>
          <w:szCs w:val="28"/>
        </w:rPr>
        <w:t xml:space="preserve"> Monsieur le Ministre</w:t>
      </w:r>
      <w:r>
        <w:rPr>
          <w:sz w:val="28"/>
          <w:szCs w:val="28"/>
        </w:rPr>
        <w:t>, tout le personnel de COMIGEM</w:t>
      </w:r>
      <w:r w:rsidR="00F36725">
        <w:rPr>
          <w:sz w:val="28"/>
          <w:szCs w:val="28"/>
        </w:rPr>
        <w:t xml:space="preserve"> a le regard braqué sur le département. Il</w:t>
      </w:r>
      <w:r>
        <w:rPr>
          <w:sz w:val="28"/>
          <w:szCs w:val="28"/>
        </w:rPr>
        <w:t xml:space="preserve"> attend de votre haute personnalité</w:t>
      </w:r>
      <w:r w:rsidR="00F36725">
        <w:rPr>
          <w:sz w:val="28"/>
          <w:szCs w:val="28"/>
        </w:rPr>
        <w:t>,un geste salutaire à sa demande</w:t>
      </w:r>
      <w:r w:rsidR="004A5145">
        <w:rPr>
          <w:sz w:val="28"/>
          <w:szCs w:val="28"/>
        </w:rPr>
        <w:t xml:space="preserve"> pour sa survie et sa subsistance plus encore</w:t>
      </w:r>
      <w:r w:rsidR="00902E3B">
        <w:rPr>
          <w:sz w:val="28"/>
          <w:szCs w:val="28"/>
        </w:rPr>
        <w:t>,</w:t>
      </w:r>
      <w:r w:rsidR="004A5145">
        <w:rPr>
          <w:sz w:val="28"/>
          <w:szCs w:val="28"/>
        </w:rPr>
        <w:t xml:space="preserve"> pour </w:t>
      </w:r>
      <w:r w:rsidR="00902E3B">
        <w:rPr>
          <w:sz w:val="28"/>
          <w:szCs w:val="28"/>
        </w:rPr>
        <w:t>célébrer</w:t>
      </w:r>
      <w:r w:rsidR="00F36725">
        <w:rPr>
          <w:sz w:val="28"/>
          <w:szCs w:val="28"/>
        </w:rPr>
        <w:t xml:space="preserve"> comme tout</w:t>
      </w:r>
      <w:r w:rsidR="004A5145">
        <w:rPr>
          <w:sz w:val="28"/>
          <w:szCs w:val="28"/>
        </w:rPr>
        <w:t xml:space="preserve"> centrafricain</w:t>
      </w:r>
      <w:r w:rsidR="00902E3B">
        <w:rPr>
          <w:sz w:val="28"/>
          <w:szCs w:val="28"/>
        </w:rPr>
        <w:t>, la fête du 1</w:t>
      </w:r>
      <w:r w:rsidR="00902E3B" w:rsidRPr="00902E3B">
        <w:rPr>
          <w:sz w:val="28"/>
          <w:szCs w:val="28"/>
          <w:vertAlign w:val="superscript"/>
        </w:rPr>
        <w:t>er</w:t>
      </w:r>
      <w:r w:rsidR="00902E3B">
        <w:rPr>
          <w:sz w:val="28"/>
          <w:szCs w:val="28"/>
        </w:rPr>
        <w:t xml:space="preserve"> Décembre </w:t>
      </w:r>
      <w:r w:rsidR="00F36725">
        <w:rPr>
          <w:sz w:val="28"/>
          <w:szCs w:val="28"/>
        </w:rPr>
        <w:t xml:space="preserve">en famille vivante </w:t>
      </w:r>
      <w:r w:rsidR="00902E3B">
        <w:rPr>
          <w:sz w:val="28"/>
          <w:szCs w:val="28"/>
        </w:rPr>
        <w:t xml:space="preserve">en dépit des soixante et deux </w:t>
      </w:r>
      <w:r w:rsidR="00BE2B7D">
        <w:rPr>
          <w:sz w:val="28"/>
          <w:szCs w:val="28"/>
        </w:rPr>
        <w:t>(62) mois de salaires non payés</w:t>
      </w:r>
      <w:r w:rsidR="00902E3B">
        <w:rPr>
          <w:sz w:val="28"/>
          <w:szCs w:val="28"/>
        </w:rPr>
        <w:t xml:space="preserve">. </w:t>
      </w:r>
    </w:p>
    <w:p w:rsidR="006A64CD" w:rsidRDefault="00902E3B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personnel du COMIGEM</w:t>
      </w:r>
      <w:r w:rsidR="00986F50">
        <w:rPr>
          <w:sz w:val="28"/>
          <w:szCs w:val="28"/>
        </w:rPr>
        <w:t>, ouvert au dialogue, prie votre Excellence de bien vouloir le recevoir personnellement dans un bref délai</w:t>
      </w:r>
      <w:r w:rsidR="006A64CD">
        <w:rPr>
          <w:sz w:val="28"/>
          <w:szCs w:val="28"/>
        </w:rPr>
        <w:t>, afin</w:t>
      </w:r>
      <w:r w:rsidR="003D73E0">
        <w:rPr>
          <w:sz w:val="28"/>
          <w:szCs w:val="28"/>
        </w:rPr>
        <w:t xml:space="preserve"> de</w:t>
      </w:r>
      <w:r w:rsidR="00986F50">
        <w:rPr>
          <w:sz w:val="28"/>
          <w:szCs w:val="28"/>
        </w:rPr>
        <w:t xml:space="preserve"> discuter des modalités d’apurement de ses arriérés sociaux qui, jusqu’aujourd’hui, semble</w:t>
      </w:r>
      <w:r w:rsidR="006A64CD">
        <w:rPr>
          <w:sz w:val="28"/>
          <w:szCs w:val="28"/>
        </w:rPr>
        <w:t>nt</w:t>
      </w:r>
      <w:r w:rsidR="00986F50">
        <w:rPr>
          <w:sz w:val="28"/>
          <w:szCs w:val="28"/>
        </w:rPr>
        <w:t xml:space="preserve"> ne pas être pris au sérieux à travers </w:t>
      </w:r>
      <w:r w:rsidR="006E3B49">
        <w:rPr>
          <w:sz w:val="28"/>
          <w:szCs w:val="28"/>
        </w:rPr>
        <w:t>différentes rencontres avec le département</w:t>
      </w:r>
      <w:r w:rsidR="006A64CD">
        <w:rPr>
          <w:sz w:val="28"/>
          <w:szCs w:val="28"/>
        </w:rPr>
        <w:t>.</w:t>
      </w:r>
    </w:p>
    <w:p w:rsidR="00902E3B" w:rsidRDefault="006A64CD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E3B49">
        <w:rPr>
          <w:sz w:val="28"/>
          <w:szCs w:val="28"/>
        </w:rPr>
        <w:t>Cette rencontre de vérité, tant attendue par le personnel, pourra éviter au COMIGEM des remous sociaux do</w:t>
      </w:r>
      <w:r>
        <w:rPr>
          <w:sz w:val="28"/>
          <w:szCs w:val="28"/>
        </w:rPr>
        <w:t>nt la responsabilité ne saurait être portée par le personnel</w:t>
      </w:r>
      <w:r w:rsidR="00986F50">
        <w:rPr>
          <w:sz w:val="28"/>
          <w:szCs w:val="28"/>
        </w:rPr>
        <w:t>.</w:t>
      </w:r>
    </w:p>
    <w:p w:rsidR="006A64CD" w:rsidRDefault="006A64CD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Veuillez agréer Excellence Monsieur le Ministre, l’expression de nos considérations distinguées.</w:t>
      </w:r>
    </w:p>
    <w:p w:rsidR="0032466F" w:rsidRDefault="0032466F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 personnel                                   </w:t>
      </w:r>
      <w:r w:rsidR="003D73E0">
        <w:rPr>
          <w:sz w:val="28"/>
          <w:szCs w:val="28"/>
        </w:rPr>
        <w:t xml:space="preserve">                  pour le Syndicat de base</w:t>
      </w:r>
    </w:p>
    <w:p w:rsidR="003D73E0" w:rsidRDefault="003D73E0" w:rsidP="00CF3A85">
      <w:pPr>
        <w:spacing w:after="0" w:line="240" w:lineRule="auto"/>
        <w:jc w:val="both"/>
        <w:rPr>
          <w:sz w:val="28"/>
          <w:szCs w:val="28"/>
        </w:rPr>
      </w:pPr>
    </w:p>
    <w:p w:rsidR="003D73E0" w:rsidRPr="00FE4582" w:rsidRDefault="003D73E0" w:rsidP="00CF3A85">
      <w:pPr>
        <w:spacing w:after="0" w:line="240" w:lineRule="auto"/>
        <w:jc w:val="both"/>
        <w:rPr>
          <w:b/>
          <w:sz w:val="28"/>
          <w:szCs w:val="28"/>
        </w:rPr>
      </w:pPr>
      <w:r w:rsidRPr="00FE4582">
        <w:rPr>
          <w:b/>
          <w:sz w:val="28"/>
          <w:szCs w:val="28"/>
        </w:rPr>
        <w:t>-Etienne KONAMNA</w:t>
      </w:r>
      <w:r w:rsidR="00277938">
        <w:rPr>
          <w:b/>
          <w:sz w:val="28"/>
          <w:szCs w:val="28"/>
        </w:rPr>
        <w:t xml:space="preserve">-                   </w:t>
      </w:r>
      <w:r w:rsidR="00FE4582" w:rsidRPr="00FE4582">
        <w:rPr>
          <w:b/>
          <w:sz w:val="28"/>
          <w:szCs w:val="28"/>
        </w:rPr>
        <w:t>-</w:t>
      </w:r>
      <w:r w:rsidR="00277938">
        <w:rPr>
          <w:b/>
          <w:sz w:val="28"/>
          <w:szCs w:val="28"/>
        </w:rPr>
        <w:t xml:space="preserve">Jean </w:t>
      </w:r>
      <w:r w:rsidRPr="00FE4582">
        <w:rPr>
          <w:b/>
          <w:sz w:val="28"/>
          <w:szCs w:val="28"/>
        </w:rPr>
        <w:t>Nazaire TOMTE</w:t>
      </w:r>
      <w:r w:rsidR="00FE4582" w:rsidRPr="00FE4582">
        <w:rPr>
          <w:b/>
          <w:sz w:val="28"/>
          <w:szCs w:val="28"/>
        </w:rPr>
        <w:t>-</w:t>
      </w:r>
    </w:p>
    <w:p w:rsidR="00073D54" w:rsidRPr="00FE4582" w:rsidRDefault="00FE4582" w:rsidP="00CF3A8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Tel : 72.83.93.36                                                           </w:t>
      </w:r>
      <w:r w:rsidR="00073D54" w:rsidRPr="00FE4582">
        <w:rPr>
          <w:i/>
          <w:sz w:val="28"/>
          <w:szCs w:val="28"/>
        </w:rPr>
        <w:t xml:space="preserve">    Tel </w:t>
      </w:r>
      <w:r w:rsidRPr="00FE458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75.04.45.65</w:t>
      </w:r>
    </w:p>
    <w:p w:rsidR="003D73E0" w:rsidRDefault="003D73E0" w:rsidP="00CF3A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la Fédération</w:t>
      </w:r>
    </w:p>
    <w:p w:rsidR="00FE4582" w:rsidRDefault="00FE4582" w:rsidP="00CF3A85">
      <w:pPr>
        <w:spacing w:after="0" w:line="240" w:lineRule="auto"/>
        <w:jc w:val="both"/>
        <w:rPr>
          <w:b/>
          <w:sz w:val="28"/>
          <w:szCs w:val="28"/>
        </w:rPr>
      </w:pPr>
    </w:p>
    <w:p w:rsidR="0032466F" w:rsidRDefault="003D73E0" w:rsidP="00CF3A85">
      <w:pPr>
        <w:spacing w:after="0" w:line="240" w:lineRule="auto"/>
        <w:jc w:val="both"/>
        <w:rPr>
          <w:b/>
          <w:sz w:val="28"/>
          <w:szCs w:val="28"/>
        </w:rPr>
      </w:pPr>
      <w:r w:rsidRPr="00FE4582">
        <w:rPr>
          <w:b/>
          <w:sz w:val="28"/>
          <w:szCs w:val="28"/>
        </w:rPr>
        <w:t>-Gustave SOUMAINE YAGOSSA-</w:t>
      </w:r>
    </w:p>
    <w:p w:rsidR="00FE4582" w:rsidRPr="00FE4582" w:rsidRDefault="00FE4582" w:rsidP="00CF3A85">
      <w:pPr>
        <w:spacing w:after="0" w:line="240" w:lineRule="auto"/>
        <w:jc w:val="both"/>
        <w:rPr>
          <w:i/>
          <w:sz w:val="28"/>
          <w:szCs w:val="28"/>
        </w:rPr>
      </w:pPr>
      <w:r w:rsidRPr="00FE4582">
        <w:rPr>
          <w:i/>
          <w:sz w:val="28"/>
          <w:szCs w:val="28"/>
        </w:rPr>
        <w:t>Tel : 75.44.81.33 – 72.06.56.23</w:t>
      </w:r>
    </w:p>
    <w:p w:rsidR="0032466F" w:rsidRPr="00F36725" w:rsidRDefault="0032466F" w:rsidP="00CF3A8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6725">
        <w:rPr>
          <w:b/>
          <w:sz w:val="24"/>
          <w:szCs w:val="24"/>
          <w:u w:val="single"/>
        </w:rPr>
        <w:t>Ampliations</w:t>
      </w:r>
      <w:r w:rsidR="00F36725" w:rsidRPr="00F36725">
        <w:rPr>
          <w:b/>
          <w:sz w:val="24"/>
          <w:szCs w:val="24"/>
          <w:u w:val="single"/>
        </w:rPr>
        <w:t> :</w:t>
      </w:r>
    </w:p>
    <w:p w:rsidR="0032466F" w:rsidRPr="00F36725" w:rsidRDefault="0032466F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Président de la République</w:t>
      </w:r>
    </w:p>
    <w:p w:rsidR="0032466F" w:rsidRPr="00F36725" w:rsidRDefault="0032466F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Président de l’Assemblée Nationale</w:t>
      </w:r>
    </w:p>
    <w:p w:rsidR="0032466F" w:rsidRPr="00F36725" w:rsidRDefault="0032466F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Premier Ministre</w:t>
      </w:r>
    </w:p>
    <w:p w:rsidR="003978CC" w:rsidRPr="00F36725" w:rsidRDefault="003978CC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Ministre du Travail</w:t>
      </w:r>
    </w:p>
    <w:p w:rsidR="003978CC" w:rsidRDefault="003978CC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Ministre Contrôleur Général</w:t>
      </w:r>
    </w:p>
    <w:p w:rsidR="00277938" w:rsidRDefault="00277938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Président de la Haute Autorité de la Bonne Gouvernance</w:t>
      </w:r>
    </w:p>
    <w:p w:rsidR="00277938" w:rsidRDefault="00277938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Président du Conseil Economique et Social</w:t>
      </w:r>
    </w:p>
    <w:p w:rsidR="00277938" w:rsidRPr="00F36725" w:rsidRDefault="00277938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Médiateur National </w:t>
      </w:r>
    </w:p>
    <w:p w:rsidR="003978CC" w:rsidRPr="00F36725" w:rsidRDefault="003978CC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B.E.N/U.G.T.C</w:t>
      </w:r>
    </w:p>
    <w:p w:rsidR="00F23B74" w:rsidRPr="00F23B74" w:rsidRDefault="00F23B74" w:rsidP="00CF3A85">
      <w:pPr>
        <w:pStyle w:val="Paragraphedeliste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F23B74">
        <w:rPr>
          <w:b/>
          <w:sz w:val="24"/>
          <w:szCs w:val="24"/>
          <w:u w:val="single"/>
        </w:rPr>
        <w:t>Copie</w:t>
      </w:r>
    </w:p>
    <w:p w:rsidR="00F23B74" w:rsidRDefault="00F23B74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6725">
        <w:rPr>
          <w:sz w:val="24"/>
          <w:szCs w:val="24"/>
        </w:rPr>
        <w:t>Direction Général COMIGEM</w:t>
      </w:r>
    </w:p>
    <w:p w:rsidR="00F427CF" w:rsidRPr="00CF3A85" w:rsidRDefault="00F427CF" w:rsidP="00CF3A8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36725">
        <w:rPr>
          <w:sz w:val="24"/>
          <w:szCs w:val="24"/>
        </w:rPr>
        <w:t>Chron</w:t>
      </w:r>
      <w:r>
        <w:rPr>
          <w:sz w:val="24"/>
          <w:szCs w:val="24"/>
        </w:rPr>
        <w:t>o</w:t>
      </w: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p w:rsidR="00CF3A85" w:rsidRPr="00CF3A85" w:rsidRDefault="00CF3A85" w:rsidP="00CF3A85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381"/>
        <w:gridCol w:w="2380"/>
        <w:gridCol w:w="2636"/>
      </w:tblGrid>
      <w:tr w:rsidR="0092220E" w:rsidRPr="0092220E" w:rsidTr="0092220E">
        <w:trPr>
          <w:trHeight w:val="300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COMPTOIR DES MINERAUX ET GEMMES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</w:tblGrid>
            <w:tr w:rsidR="0092220E" w:rsidRPr="0092220E">
              <w:trPr>
                <w:trHeight w:val="300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220E" w:rsidRPr="0092220E" w:rsidRDefault="0092220E" w:rsidP="00922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***********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116840</wp:posOffset>
                  </wp:positionV>
                  <wp:extent cx="1819275" cy="704850"/>
                  <wp:effectExtent l="19050" t="0" r="9525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DIRECTION GENERALE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************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20E" w:rsidRPr="0092220E" w:rsidTr="0092220E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20E" w:rsidRPr="0092220E" w:rsidTr="0092220E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liste de personnel COMIGEM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N°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NOMS &amp; PRENOMS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FONCTIONS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EMARGEMENTS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Gui </w:t>
            </w:r>
            <w:r w:rsidR="00313F04"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Ap</w:t>
            </w:r>
            <w:r w:rsidR="00313F0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313F04"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llinaire</w:t>
            </w: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MAMADOU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Acheteur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Jean Nazaire TOMTE 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Acheteur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Thoma</w:t>
            </w:r>
            <w:r w:rsidR="00313F04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KODASSO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 xml:space="preserve">Acheteur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Etienne KONAMNA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Acheteur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Ambroise BONAZOUI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Acheteur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Olga Monique MAGBA NDADOMA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Comptable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Ibrahim LANDANGARA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CS Pe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92220E">
              <w:rPr>
                <w:rFonts w:ascii="Calibri" w:eastAsia="Times New Roman" w:hAnsi="Calibri" w:cs="Times New Roman"/>
                <w:color w:val="000000"/>
              </w:rPr>
              <w:t>sonnel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Aboukar</w:t>
            </w:r>
            <w:proofErr w:type="spellEnd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ABDRAMAN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Expert Evaluateur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Camille GUIMALE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Acheteur Principal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Florent </w:t>
            </w:r>
            <w:proofErr w:type="spellStart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DENAMGANAï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Acheteur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Rigobert</w:t>
            </w:r>
            <w:proofErr w:type="spellEnd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Stanislas KOTTO KONGBA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CS Matériel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Emmanuel Serge NAMSENA SENDEMO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CS Marketing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Marie Vilma BONDRO AVODE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Secrétaire P/ DG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Antime</w:t>
            </w:r>
            <w:proofErr w:type="spellEnd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Elvis WAKAMO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CS Juridique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Flavie Roseline BRAZZA MANDAOYO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Secrétaire de Direction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Elfie</w:t>
            </w:r>
            <w:proofErr w:type="spellEnd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RANGBA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Secrétaire de Direction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Adeline OZIN ZOLIPOU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T. de surface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Hermine </w:t>
            </w:r>
            <w:proofErr w:type="spellStart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Elore</w:t>
            </w:r>
            <w:proofErr w:type="spellEnd"/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RINGUI 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C83D1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Réce</w:t>
            </w:r>
            <w:r w:rsidR="0092220E" w:rsidRPr="0092220E">
              <w:rPr>
                <w:rFonts w:ascii="Calibri" w:eastAsia="Times New Roman" w:hAnsi="Calibri" w:cs="Times New Roman"/>
                <w:color w:val="000000"/>
              </w:rPr>
              <w:t>ptionniste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Edouard GBENAMSSE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Chauffeur de liaison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Teddy Junior ORE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Planton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Eric KPADO BANGUE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Veilleur diurne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Patrick OUEFIO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color w:val="000000"/>
              </w:rPr>
              <w:t>Jardinier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2220E" w:rsidRPr="0092220E" w:rsidTr="0092220E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</w:rPr>
              <w:t>Aristide GOYAMA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C83D1E" w:rsidP="00922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</w:t>
            </w:r>
            <w:r w:rsidR="0092220E" w:rsidRPr="0092220E">
              <w:rPr>
                <w:rFonts w:ascii="Calibri" w:eastAsia="Times New Roman" w:hAnsi="Calibri" w:cs="Times New Roman"/>
                <w:color w:val="000000"/>
              </w:rPr>
              <w:t>ecteur Commercial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0E" w:rsidRPr="0092220E" w:rsidRDefault="0092220E" w:rsidP="00922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222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F427CF" w:rsidRPr="00F427CF" w:rsidRDefault="00F427CF" w:rsidP="00B97D6B">
      <w:pPr>
        <w:pStyle w:val="Paragraphedeliste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</w:p>
    <w:sectPr w:rsidR="00F427CF" w:rsidRPr="00F427CF" w:rsidSect="00492580">
      <w:pgSz w:w="11906" w:h="16838"/>
      <w:pgMar w:top="56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5DD"/>
    <w:multiLevelType w:val="hybridMultilevel"/>
    <w:tmpl w:val="BF7EE1F4"/>
    <w:lvl w:ilvl="0" w:tplc="EBCC7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4"/>
    <w:rsid w:val="00073D54"/>
    <w:rsid w:val="001865C2"/>
    <w:rsid w:val="00204BD0"/>
    <w:rsid w:val="00277938"/>
    <w:rsid w:val="00292192"/>
    <w:rsid w:val="002C1E8F"/>
    <w:rsid w:val="00313F04"/>
    <w:rsid w:val="0032466F"/>
    <w:rsid w:val="003978CC"/>
    <w:rsid w:val="003D73E0"/>
    <w:rsid w:val="004360E2"/>
    <w:rsid w:val="00460322"/>
    <w:rsid w:val="00492580"/>
    <w:rsid w:val="004A5145"/>
    <w:rsid w:val="004F7240"/>
    <w:rsid w:val="005057B1"/>
    <w:rsid w:val="005558AA"/>
    <w:rsid w:val="006246F4"/>
    <w:rsid w:val="00645E44"/>
    <w:rsid w:val="006A64CD"/>
    <w:rsid w:val="006A73BD"/>
    <w:rsid w:val="006B5A95"/>
    <w:rsid w:val="006E3B49"/>
    <w:rsid w:val="007A787D"/>
    <w:rsid w:val="007C2FF8"/>
    <w:rsid w:val="00874A9F"/>
    <w:rsid w:val="00902E3B"/>
    <w:rsid w:val="0092220E"/>
    <w:rsid w:val="00986F50"/>
    <w:rsid w:val="009B0958"/>
    <w:rsid w:val="009C5DF3"/>
    <w:rsid w:val="00A50674"/>
    <w:rsid w:val="00A62F48"/>
    <w:rsid w:val="00B97D6B"/>
    <w:rsid w:val="00BE2B7D"/>
    <w:rsid w:val="00BE68CA"/>
    <w:rsid w:val="00C83D1E"/>
    <w:rsid w:val="00CC5F99"/>
    <w:rsid w:val="00CF3A85"/>
    <w:rsid w:val="00D47833"/>
    <w:rsid w:val="00DF14B5"/>
    <w:rsid w:val="00F23B74"/>
    <w:rsid w:val="00F36725"/>
    <w:rsid w:val="00F427CF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Asus</cp:lastModifiedBy>
  <cp:revision>2</cp:revision>
  <dcterms:created xsi:type="dcterms:W3CDTF">2017-11-30T14:01:00Z</dcterms:created>
  <dcterms:modified xsi:type="dcterms:W3CDTF">2017-11-30T14:01:00Z</dcterms:modified>
</cp:coreProperties>
</file>